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附件1 </w:t>
      </w:r>
    </w:p>
    <w:tbl>
      <w:tblPr>
        <w:tblStyle w:val="8"/>
        <w:tblpPr w:leftFromText="180" w:rightFromText="180" w:vertAnchor="text" w:horzAnchor="page" w:tblpX="808" w:tblpY="1448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225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25" w:type="dxa"/>
            <w:vAlign w:val="center"/>
          </w:tcPr>
          <w:p>
            <w:pPr>
              <w:ind w:right="1073" w:rightChars="5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申报成果名称</w:t>
            </w:r>
          </w:p>
        </w:tc>
        <w:tc>
          <w:tcPr>
            <w:tcW w:w="53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河北省政务云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中国联合网络通信有限公司河北省分公司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互联网+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分布式光伏发电监控</w:t>
            </w:r>
          </w:p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运维平台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石家庄科林电气股份有限公司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秦皇岛智慧城市一期建设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河北中兴网信软件科技有限公司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以岭大健康生态服务平台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以岭健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E暖家智慧养老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中电科卫星导航运营服务有限公司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旭新“互联网+”立体创新项目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石家庄旭新光电科技有限公司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智慧农机大数据平台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河北移动教育云平台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中国移动通信集团河北有限公司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22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基于移动互联网的LTE工参管理系统</w:t>
            </w:r>
          </w:p>
        </w:tc>
        <w:tc>
          <w:tcPr>
            <w:tcW w:w="5390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中国电信股份有限公司石家庄分公司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4225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PM2.5环境监测与治理平台</w:t>
            </w:r>
          </w:p>
        </w:tc>
        <w:tc>
          <w:tcPr>
            <w:tcW w:w="5390" w:type="dxa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润泽科技发展有限公司</w:t>
            </w:r>
          </w:p>
        </w:tc>
      </w:tr>
    </w:tbl>
    <w:p>
      <w:pPr>
        <w:pStyle w:val="2"/>
        <w:spacing w:line="240" w:lineRule="auto"/>
        <w:jc w:val="center"/>
      </w:pPr>
      <w:r>
        <w:rPr>
          <w:rFonts w:hint="eastAsia" w:asciiTheme="minorEastAsia" w:hAnsiTheme="minorEastAsia"/>
          <w:sz w:val="36"/>
          <w:szCs w:val="36"/>
        </w:rPr>
        <w:t xml:space="preserve"> 2016年</w:t>
      </w:r>
      <w:r>
        <w:rPr>
          <w:rFonts w:hint="eastAsia" w:asciiTheme="minorEastAsia" w:hAnsiTheme="minorEastAsia"/>
          <w:sz w:val="36"/>
          <w:szCs w:val="36"/>
          <w:lang w:eastAsia="zh-CN"/>
        </w:rPr>
        <w:t>度</w:t>
      </w:r>
      <w:r>
        <w:rPr>
          <w:rFonts w:hint="eastAsia" w:asciiTheme="minorEastAsia" w:hAnsiTheme="minorEastAsia"/>
          <w:sz w:val="36"/>
          <w:szCs w:val="36"/>
        </w:rPr>
        <w:t>河北省“互联网+”创新成果金奖</w:t>
      </w: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1460083"/>
    </w:sdtPr>
    <w:sdtEndPr>
      <w:rPr>
        <w:rFonts w:asciiTheme="minorEastAsia" w:hAnsiTheme="minorEastAsia"/>
      </w:rPr>
    </w:sdtEndPr>
    <w:sdtContent>
      <w:p>
        <w:pPr>
          <w:pStyle w:val="4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D4DBE"/>
    <w:rsid w:val="00005692"/>
    <w:rsid w:val="005941D5"/>
    <w:rsid w:val="006033C1"/>
    <w:rsid w:val="006860F7"/>
    <w:rsid w:val="007A22D0"/>
    <w:rsid w:val="008C7239"/>
    <w:rsid w:val="009779F0"/>
    <w:rsid w:val="09992AF7"/>
    <w:rsid w:val="132C5EAC"/>
    <w:rsid w:val="13855DCD"/>
    <w:rsid w:val="178D4DBE"/>
    <w:rsid w:val="191043C1"/>
    <w:rsid w:val="1C541BB2"/>
    <w:rsid w:val="2AAF4EBF"/>
    <w:rsid w:val="2ADA3785"/>
    <w:rsid w:val="42E1535D"/>
    <w:rsid w:val="55CC1522"/>
    <w:rsid w:val="65C247AF"/>
    <w:rsid w:val="787F66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ScaleCrop>false</ScaleCrop>
  <LinksUpToDate>false</LinksUpToDate>
  <CharactersWithSpaces>417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2016-11-17T00:48:00Z</dcterms:created>
  <dc:creator>Administrator</dc:creator>
  <cp:lastModifiedBy>Administrator</cp:lastModifiedBy>
  <cp:lastPrinted>2016-11-21T09:02:00Z</cp:lastPrinted>
  <dcterms:modified xsi:type="dcterms:W3CDTF">2016-11-23T09:32:11Z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