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AF" w:rsidRDefault="00D96A23">
      <w:pPr>
        <w:pStyle w:val="ad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各申报单位：为了更好地让评审专家了解所申报项目的推广应用价值，请参照以下目录，完善申报材料，装订成册，并于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日下午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点前，报送电子版及纸质资料一式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份。</w:t>
      </w:r>
    </w:p>
    <w:p w:rsidR="00D96A23" w:rsidRPr="00D96A23" w:rsidRDefault="00D96A23" w:rsidP="00D96A23">
      <w:pPr>
        <w:pStyle w:val="ad"/>
      </w:pPr>
      <w:r w:rsidRPr="00D96A23">
        <w:rPr>
          <w:rFonts w:hint="eastAsia"/>
        </w:rPr>
        <w:t>互联网</w:t>
      </w:r>
      <w:r w:rsidRPr="00D96A23">
        <w:rPr>
          <w:rFonts w:hint="eastAsia"/>
        </w:rPr>
        <w:t>+</w:t>
      </w:r>
      <w:r w:rsidRPr="00D96A23">
        <w:rPr>
          <w:rFonts w:hint="eastAsia"/>
        </w:rPr>
        <w:t>创新成果、领军人才、创新企业</w:t>
      </w:r>
    </w:p>
    <w:p w:rsidR="00E22AAF" w:rsidRPr="00D96A23" w:rsidRDefault="00DD0C39" w:rsidP="00D96A23">
      <w:pPr>
        <w:pStyle w:val="ad"/>
      </w:pPr>
      <w:r>
        <w:rPr>
          <w:rFonts w:hint="eastAsia"/>
        </w:rPr>
        <w:t>申报材料</w:t>
      </w:r>
      <w:bookmarkStart w:id="0" w:name="_GoBack"/>
      <w:bookmarkEnd w:id="0"/>
      <w:r w:rsidR="00D96A23" w:rsidRPr="00D96A23">
        <w:rPr>
          <w:rFonts w:hint="eastAsia"/>
        </w:rPr>
        <w:t>参考</w:t>
      </w:r>
      <w:r w:rsidR="00D96A23" w:rsidRPr="00D96A23">
        <w:t>目录</w:t>
      </w:r>
    </w:p>
    <w:p w:rsidR="00E22AAF" w:rsidRDefault="00E22AAF">
      <w:pPr>
        <w:jc w:val="distribute"/>
      </w:pP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/>
          <w:sz w:val="24"/>
          <w:szCs w:val="24"/>
        </w:rPr>
        <w:t>河北省</w:t>
      </w:r>
      <w:r w:rsidRPr="00D96A23">
        <w:rPr>
          <w:rFonts w:ascii="Times New Roman" w:hAnsi="Times New Roman" w:cs="Times New Roman"/>
          <w:sz w:val="24"/>
          <w:szCs w:val="24"/>
        </w:rPr>
        <w:t>“</w:t>
      </w:r>
      <w:r w:rsidRPr="00D96A23">
        <w:rPr>
          <w:rFonts w:ascii="Times New Roman" w:hAnsi="Times New Roman" w:cs="Times New Roman"/>
          <w:sz w:val="24"/>
          <w:szCs w:val="24"/>
        </w:rPr>
        <w:t>互联网</w:t>
      </w:r>
      <w:r w:rsidRPr="00D96A23">
        <w:rPr>
          <w:rFonts w:ascii="Times New Roman" w:hAnsi="Times New Roman" w:cs="Times New Roman"/>
          <w:sz w:val="24"/>
          <w:szCs w:val="24"/>
        </w:rPr>
        <w:t>+”</w:t>
      </w:r>
      <w:r w:rsidRPr="00D96A23">
        <w:rPr>
          <w:rFonts w:ascii="Times New Roman" w:hAnsi="Times New Roman" w:cs="Times New Roman"/>
          <w:sz w:val="24"/>
          <w:szCs w:val="24"/>
        </w:rPr>
        <w:t>创新成果申报表（加盖公章）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/>
          <w:sz w:val="24"/>
          <w:szCs w:val="24"/>
        </w:rPr>
        <w:t>营业执照副本复印件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/>
          <w:sz w:val="24"/>
          <w:szCs w:val="24"/>
        </w:rPr>
        <w:t>创新成果</w:t>
      </w:r>
      <w:r w:rsidRPr="00D96A23">
        <w:rPr>
          <w:rFonts w:ascii="Times New Roman" w:hAnsi="Times New Roman" w:cs="Times New Roman" w:hint="eastAsia"/>
          <w:sz w:val="24"/>
          <w:szCs w:val="24"/>
        </w:rPr>
        <w:t>说明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科技奖励及荣誉资质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发明专利、实用新型专利、成果转化业绩等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软件</w:t>
      </w:r>
      <w:r w:rsidRPr="00D96A23">
        <w:rPr>
          <w:rFonts w:ascii="Times New Roman" w:hAnsi="Times New Roman" w:cs="Times New Roman"/>
          <w:sz w:val="24"/>
          <w:szCs w:val="24"/>
        </w:rPr>
        <w:t>著作权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发</w:t>
      </w:r>
      <w:r w:rsidRPr="00D96A23">
        <w:rPr>
          <w:rFonts w:ascii="Times New Roman" w:hAnsi="Times New Roman" w:cs="Times New Roman"/>
          <w:sz w:val="24"/>
          <w:szCs w:val="24"/>
        </w:rPr>
        <w:t>表的论文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/>
          <w:sz w:val="24"/>
          <w:szCs w:val="24"/>
        </w:rPr>
        <w:t>技术成果鉴定报告</w:t>
      </w:r>
    </w:p>
    <w:p w:rsidR="00E22AAF" w:rsidRPr="00D96A23" w:rsidRDefault="00D96A23">
      <w:pPr>
        <w:pStyle w:val="11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/>
          <w:sz w:val="24"/>
          <w:szCs w:val="24"/>
        </w:rPr>
        <w:t>（如：新产品新技术鉴定证书、</w:t>
      </w:r>
      <w:r w:rsidRPr="00D96A23">
        <w:rPr>
          <w:rFonts w:ascii="Times New Roman" w:hAnsi="Times New Roman" w:cs="Times New Roman" w:hint="eastAsia"/>
          <w:sz w:val="24"/>
          <w:szCs w:val="24"/>
        </w:rPr>
        <w:t>检测</w:t>
      </w:r>
      <w:r w:rsidRPr="00D96A23">
        <w:rPr>
          <w:rFonts w:ascii="Times New Roman" w:hAnsi="Times New Roman" w:cs="Times New Roman"/>
          <w:sz w:val="24"/>
          <w:szCs w:val="24"/>
        </w:rPr>
        <w:t>报告及认证证书、</w:t>
      </w:r>
      <w:r w:rsidRPr="00D96A23">
        <w:rPr>
          <w:rFonts w:ascii="Times New Roman" w:hAnsi="Times New Roman" w:cs="Times New Roman" w:hint="eastAsia"/>
          <w:sz w:val="24"/>
          <w:szCs w:val="24"/>
        </w:rPr>
        <w:t>课题任务书、验收意见等）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查</w:t>
      </w:r>
      <w:r w:rsidRPr="00D96A23">
        <w:rPr>
          <w:rFonts w:ascii="Times New Roman" w:hAnsi="Times New Roman" w:cs="Times New Roman"/>
          <w:sz w:val="24"/>
          <w:szCs w:val="24"/>
        </w:rPr>
        <w:t>新报告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产品</w:t>
      </w:r>
      <w:r w:rsidRPr="00D96A23">
        <w:rPr>
          <w:rFonts w:ascii="Times New Roman" w:hAnsi="Times New Roman" w:cs="Times New Roman"/>
          <w:sz w:val="24"/>
          <w:szCs w:val="24"/>
        </w:rPr>
        <w:t>的执行标准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立项批准文件和验收结论证明（如：曾列入国家经费支持的项目）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用户意见及其它第三方评价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经济效益相关证明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社会效益相关证明</w:t>
      </w:r>
    </w:p>
    <w:p w:rsidR="00E22AAF" w:rsidRPr="00D96A23" w:rsidRDefault="00D96A23">
      <w:pPr>
        <w:pStyle w:val="11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（如：媒体报道、报纸、新闻网站、图片、音视频、用户使用场景图等）</w:t>
      </w:r>
    </w:p>
    <w:p w:rsidR="00E22AAF" w:rsidRPr="00D96A23" w:rsidRDefault="00D96A23"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96A23">
        <w:rPr>
          <w:rFonts w:ascii="Times New Roman" w:hAnsi="Times New Roman" w:cs="Times New Roman" w:hint="eastAsia"/>
          <w:sz w:val="24"/>
          <w:szCs w:val="24"/>
        </w:rPr>
        <w:t>企业无重大质量、安全、环境污染事故说明</w:t>
      </w:r>
    </w:p>
    <w:p w:rsidR="00E22AAF" w:rsidRDefault="00E22AAF"/>
    <w:p w:rsidR="00E22AAF" w:rsidRDefault="00D96A23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河北省互联网协会</w:t>
      </w:r>
    </w:p>
    <w:p w:rsidR="00E22AAF" w:rsidRDefault="00D96A23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联系人：周洋</w:t>
      </w:r>
    </w:p>
    <w:p w:rsidR="00E22AAF" w:rsidRDefault="00D96A23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>13303215103</w:t>
      </w:r>
    </w:p>
    <w:p w:rsidR="00E22AAF" w:rsidRDefault="00D96A23">
      <w:r>
        <w:rPr>
          <w:rFonts w:hint="eastAsia"/>
        </w:rPr>
        <w:t xml:space="preserve">                                                    </w:t>
      </w:r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箱：</w:t>
      </w:r>
      <w:r>
        <w:rPr>
          <w:rFonts w:hint="eastAsia"/>
        </w:rPr>
        <w:t>hbhlwxh@126.com</w:t>
      </w:r>
    </w:p>
    <w:sectPr w:rsidR="00E2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70B4"/>
    <w:multiLevelType w:val="multilevel"/>
    <w:tmpl w:val="3E6970B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AB3"/>
    <w:rsid w:val="00034DFC"/>
    <w:rsid w:val="0005669E"/>
    <w:rsid w:val="0006497D"/>
    <w:rsid w:val="000D52BD"/>
    <w:rsid w:val="002250CA"/>
    <w:rsid w:val="00317660"/>
    <w:rsid w:val="00317D23"/>
    <w:rsid w:val="00333109"/>
    <w:rsid w:val="003C717A"/>
    <w:rsid w:val="003D561C"/>
    <w:rsid w:val="004D6F93"/>
    <w:rsid w:val="00507041"/>
    <w:rsid w:val="00542DDA"/>
    <w:rsid w:val="00565775"/>
    <w:rsid w:val="0087778D"/>
    <w:rsid w:val="008D4699"/>
    <w:rsid w:val="009679E3"/>
    <w:rsid w:val="009F3967"/>
    <w:rsid w:val="00A20DCD"/>
    <w:rsid w:val="00A75471"/>
    <w:rsid w:val="00C5361B"/>
    <w:rsid w:val="00CF0605"/>
    <w:rsid w:val="00D96A23"/>
    <w:rsid w:val="00DD0C39"/>
    <w:rsid w:val="00DE19A4"/>
    <w:rsid w:val="00E22AAF"/>
    <w:rsid w:val="00F11D6F"/>
    <w:rsid w:val="00F74D70"/>
    <w:rsid w:val="00FC0AB3"/>
    <w:rsid w:val="00FE4923"/>
    <w:rsid w:val="168C0B7E"/>
    <w:rsid w:val="79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5F7B"/>
  <w15:docId w15:val="{5B53B446-85FE-4818-8C17-BA7F72A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yidan sun</dc:creator>
  <cp:lastModifiedBy>zhouyang</cp:lastModifiedBy>
  <cp:revision>23</cp:revision>
  <cp:lastPrinted>2016-09-18T07:00:00Z</cp:lastPrinted>
  <dcterms:created xsi:type="dcterms:W3CDTF">2016-09-18T06:34:00Z</dcterms:created>
  <dcterms:modified xsi:type="dcterms:W3CDTF">2017-11-08T02:35:00Z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